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7C5D16DD" w:rsidR="00A5688D" w:rsidRPr="00D92905" w:rsidRDefault="009E4B85" w:rsidP="002A750A">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2A750A">
              <w:rPr>
                <w:rFonts w:asciiTheme="minorHAnsi" w:hAnsiTheme="minorHAnsi" w:cs="Arial"/>
                <w:noProof/>
              </w:rPr>
              <w:t>Corracreigh Group Water Scheme - Peake Mantua Interconnector Pipeline</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ESPD </w:t>
            </w:r>
            <w:r w:rsidRPr="000D0688">
              <w:rPr>
                <w:rFonts w:asciiTheme="minorHAnsi" w:hAnsiTheme="minorHAnsi" w:cstheme="minorHAnsi"/>
                <w:szCs w:val="20"/>
                <w:lang w:val="en-US"/>
              </w:rPr>
              <w:t xml:space="preserve"> for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A3823" w14:textId="77777777" w:rsidR="00F645DE" w:rsidRDefault="00F645DE" w:rsidP="00557D9B">
      <w:r>
        <w:separator/>
      </w:r>
    </w:p>
  </w:endnote>
  <w:endnote w:type="continuationSeparator" w:id="0">
    <w:p w14:paraId="1ECF47A7" w14:textId="77777777" w:rsidR="00F645DE" w:rsidRDefault="00F645DE"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4CB82" w14:textId="77777777" w:rsidR="00F645DE" w:rsidRDefault="00F645DE" w:rsidP="00557D9B">
      <w:r>
        <w:separator/>
      </w:r>
    </w:p>
  </w:footnote>
  <w:footnote w:type="continuationSeparator" w:id="0">
    <w:p w14:paraId="54C181B8" w14:textId="77777777" w:rsidR="00F645DE" w:rsidRDefault="00F645DE"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A750A"/>
    <w:rsid w:val="002C7D62"/>
    <w:rsid w:val="002E1515"/>
    <w:rsid w:val="002E50E6"/>
    <w:rsid w:val="003011F6"/>
    <w:rsid w:val="00302A80"/>
    <w:rsid w:val="003133B2"/>
    <w:rsid w:val="003141C8"/>
    <w:rsid w:val="00342469"/>
    <w:rsid w:val="00361556"/>
    <w:rsid w:val="0036574A"/>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6116E"/>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0CB"/>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192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45DE"/>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2405</Words>
  <Characters>13713</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2026-06-09T16:31:00Z</dcterms:modified>
</cp:coreProperties>
</file>